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D316" w14:textId="7288C725" w:rsidR="009F68DA" w:rsidRPr="009F68DA" w:rsidRDefault="009F68DA" w:rsidP="009F68DA">
      <w:pPr>
        <w:jc w:val="center"/>
        <w:rPr>
          <w:sz w:val="24"/>
          <w:szCs w:val="24"/>
        </w:rPr>
      </w:pPr>
      <w:bookmarkStart w:id="0" w:name="_GoBack"/>
      <w:bookmarkEnd w:id="0"/>
      <w:r w:rsidRPr="009F68DA">
        <w:rPr>
          <w:sz w:val="24"/>
          <w:szCs w:val="24"/>
        </w:rPr>
        <w:t>CONGRESO NACIONAL DE EDUCACIÓN 2021</w:t>
      </w:r>
    </w:p>
    <w:p w14:paraId="51E2730A" w14:textId="0BC1DFB5" w:rsidR="00A621F3" w:rsidRDefault="00A621F3">
      <w:r>
        <w:t>PARTICIPANTES:</w:t>
      </w:r>
    </w:p>
    <w:p w14:paraId="0D657FD3" w14:textId="6629C3DC" w:rsidR="00A621F3" w:rsidRDefault="00A621F3" w:rsidP="00A621F3">
      <w:pPr>
        <w:spacing w:after="0"/>
      </w:pPr>
      <w:r>
        <w:t xml:space="preserve">Benjamín </w:t>
      </w:r>
      <w:proofErr w:type="spellStart"/>
      <w:r>
        <w:t>Faúndez</w:t>
      </w:r>
      <w:proofErr w:type="spellEnd"/>
      <w:r>
        <w:t xml:space="preserve"> </w:t>
      </w:r>
    </w:p>
    <w:p w14:paraId="61A120EF" w14:textId="388869E2" w:rsidR="00A621F3" w:rsidRDefault="00A621F3" w:rsidP="00A621F3">
      <w:pPr>
        <w:spacing w:after="0"/>
      </w:pPr>
      <w:r>
        <w:t>Alejandra Cárcamo</w:t>
      </w:r>
    </w:p>
    <w:p w14:paraId="6452D525" w14:textId="23F480AE" w:rsidR="00A621F3" w:rsidRDefault="00A621F3" w:rsidP="00A621F3">
      <w:pPr>
        <w:spacing w:after="0"/>
      </w:pPr>
      <w:r>
        <w:t>Carol Rojas</w:t>
      </w:r>
    </w:p>
    <w:p w14:paraId="75F96554" w14:textId="2150A012" w:rsidR="00A621F3" w:rsidRDefault="00A621F3" w:rsidP="00A621F3">
      <w:pPr>
        <w:spacing w:after="0"/>
      </w:pPr>
      <w:r>
        <w:t>Ariel Pérez</w:t>
      </w:r>
    </w:p>
    <w:p w14:paraId="2D199860" w14:textId="135406EF" w:rsidR="00A621F3" w:rsidRDefault="00A621F3" w:rsidP="00A621F3">
      <w:pPr>
        <w:spacing w:after="0"/>
      </w:pPr>
      <w:r>
        <w:t>Alberto Núñez</w:t>
      </w:r>
    </w:p>
    <w:p w14:paraId="199AC4F6" w14:textId="6D513247" w:rsidR="00A621F3" w:rsidRDefault="00A621F3" w:rsidP="00A621F3">
      <w:pPr>
        <w:spacing w:after="0"/>
      </w:pPr>
      <w:r>
        <w:t>Sergio Castro</w:t>
      </w:r>
    </w:p>
    <w:p w14:paraId="5F02C142" w14:textId="03E9B40B" w:rsidR="002F542D" w:rsidRDefault="002F542D" w:rsidP="00A621F3">
      <w:pPr>
        <w:spacing w:after="0"/>
      </w:pPr>
      <w:r>
        <w:t xml:space="preserve">Cristian </w:t>
      </w:r>
      <w:r w:rsidR="00116A2A">
        <w:t>Lara</w:t>
      </w:r>
    </w:p>
    <w:p w14:paraId="37ACC3BB" w14:textId="026C99CC" w:rsidR="00116A2A" w:rsidRDefault="00116A2A" w:rsidP="00A621F3">
      <w:pPr>
        <w:spacing w:after="0"/>
      </w:pPr>
      <w:r>
        <w:t xml:space="preserve">Bastián Vera </w:t>
      </w:r>
    </w:p>
    <w:p w14:paraId="1B54DC9C" w14:textId="6D1644A7" w:rsidR="006B1714" w:rsidRDefault="006B1714" w:rsidP="00A621F3">
      <w:pPr>
        <w:spacing w:after="0"/>
      </w:pPr>
      <w:r>
        <w:t>Carolina Guzmán</w:t>
      </w:r>
    </w:p>
    <w:p w14:paraId="0A54A764" w14:textId="500876A1" w:rsidR="0060756E" w:rsidRDefault="0060756E" w:rsidP="00A621F3">
      <w:pPr>
        <w:spacing w:after="0"/>
      </w:pPr>
      <w:r>
        <w:t>Priscila González</w:t>
      </w:r>
    </w:p>
    <w:p w14:paraId="04CBADD8" w14:textId="1253CA09" w:rsidR="00A621F3" w:rsidRDefault="00A621F3"/>
    <w:p w14:paraId="337A7A96" w14:textId="2F78F85F" w:rsidR="009F68DA" w:rsidRPr="009F68DA" w:rsidRDefault="009F68DA" w:rsidP="009F68DA">
      <w:pPr>
        <w:jc w:val="center"/>
        <w:rPr>
          <w:sz w:val="28"/>
          <w:szCs w:val="28"/>
        </w:rPr>
      </w:pPr>
      <w:r w:rsidRPr="009F68DA">
        <w:rPr>
          <w:sz w:val="28"/>
          <w:szCs w:val="28"/>
        </w:rPr>
        <w:t>¿Cómo debiese participar la comunidad escolar en el nuevo modelo educativo?</w:t>
      </w:r>
    </w:p>
    <w:p w14:paraId="6174EF2E" w14:textId="4C63FA1A" w:rsidR="00A621F3" w:rsidRDefault="00A621F3" w:rsidP="00A245D1">
      <w:pPr>
        <w:jc w:val="both"/>
      </w:pPr>
      <w:r>
        <w:t>DEBATE:</w:t>
      </w:r>
    </w:p>
    <w:p w14:paraId="24A52D3D" w14:textId="77777777" w:rsidR="00B7227F" w:rsidRDefault="00A621F3" w:rsidP="00A245D1">
      <w:pPr>
        <w:jc w:val="both"/>
      </w:pPr>
      <w:r>
        <w:t xml:space="preserve">Inquietudes; </w:t>
      </w:r>
    </w:p>
    <w:p w14:paraId="4ECA7B86" w14:textId="121ABDED" w:rsidR="00A621F3" w:rsidRDefault="00B7227F" w:rsidP="00A245D1">
      <w:pPr>
        <w:jc w:val="both"/>
      </w:pPr>
      <w:r>
        <w:t xml:space="preserve">Primero que todo, </w:t>
      </w:r>
      <w:r w:rsidR="00E72833">
        <w:t>en un nuevo modelo educativo e</w:t>
      </w:r>
      <w:r w:rsidR="00A621F3">
        <w:t>l estado</w:t>
      </w:r>
      <w:r w:rsidR="00E72833">
        <w:t xml:space="preserve"> de</w:t>
      </w:r>
      <w:r w:rsidR="00A44326">
        <w:t>biese garantizar</w:t>
      </w:r>
      <w:r w:rsidR="00A621F3">
        <w:t xml:space="preserve"> las </w:t>
      </w:r>
      <w:r w:rsidR="004871A8">
        <w:t>condiciones mínimas</w:t>
      </w:r>
      <w:r w:rsidR="00A621F3">
        <w:t xml:space="preserve"> de infraestructura para la</w:t>
      </w:r>
      <w:r>
        <w:t>s escuela y liceos</w:t>
      </w:r>
      <w:r w:rsidR="00A621F3">
        <w:t xml:space="preserve"> públic</w:t>
      </w:r>
      <w:r w:rsidR="00E62F1D">
        <w:t>os</w:t>
      </w:r>
      <w:r w:rsidR="00A621F3">
        <w:t xml:space="preserve">. </w:t>
      </w:r>
      <w:r w:rsidR="00E62F1D">
        <w:t>Est</w:t>
      </w:r>
      <w:r w:rsidR="00A44326">
        <w:t xml:space="preserve">a </w:t>
      </w:r>
      <w:r w:rsidR="006814DF">
        <w:t>situación</w:t>
      </w:r>
      <w:r w:rsidR="00E62F1D">
        <w:t xml:space="preserve"> presenta una enorme dificultad para las comunidades educativas, las cuales debe</w:t>
      </w:r>
      <w:r w:rsidR="00732B26">
        <w:t xml:space="preserve">mos </w:t>
      </w:r>
      <w:r w:rsidR="004871A8">
        <w:t>solicitar año a año recurso</w:t>
      </w:r>
      <w:r w:rsidR="003834AF">
        <w:t>s</w:t>
      </w:r>
      <w:r w:rsidR="004871A8">
        <w:t xml:space="preserve"> y arreglos </w:t>
      </w:r>
      <w:r w:rsidR="00B53E26">
        <w:t>esenciales</w:t>
      </w:r>
      <w:r w:rsidR="004871A8">
        <w:t xml:space="preserve"> para  el desarrollo de las clases</w:t>
      </w:r>
      <w:r w:rsidR="00732B26">
        <w:t xml:space="preserve">, lo que </w:t>
      </w:r>
      <w:r w:rsidR="000A0F42">
        <w:t>por un lado es un gasto de tiempo</w:t>
      </w:r>
      <w:r w:rsidR="00F9066B">
        <w:t xml:space="preserve"> y energía</w:t>
      </w:r>
      <w:r w:rsidR="000A0F42">
        <w:t xml:space="preserve"> que podría destinarse a </w:t>
      </w:r>
      <w:r w:rsidR="00F9066B">
        <w:t xml:space="preserve">la creación de </w:t>
      </w:r>
      <w:r w:rsidR="00622A67">
        <w:t>mejoras internas</w:t>
      </w:r>
      <w:r w:rsidR="006814DF">
        <w:t xml:space="preserve"> enfocadas al aprendizaje</w:t>
      </w:r>
      <w:r w:rsidR="00622A67">
        <w:t xml:space="preserve"> </w:t>
      </w:r>
      <w:r w:rsidR="00635A11">
        <w:t>y por otro lado, al no obtener mejoras inmediatas</w:t>
      </w:r>
      <w:r w:rsidR="00211DBA">
        <w:t xml:space="preserve"> </w:t>
      </w:r>
      <w:r w:rsidR="00A621F3">
        <w:t>las comunidades de la educación pública deja</w:t>
      </w:r>
      <w:r w:rsidR="00211DBA">
        <w:t>n</w:t>
      </w:r>
      <w:r w:rsidR="00A621F3">
        <w:t xml:space="preserve"> pasar </w:t>
      </w:r>
      <w:r w:rsidR="005D5D14">
        <w:t>estas</w:t>
      </w:r>
      <w:r w:rsidR="00A621F3">
        <w:t xml:space="preserve"> problemáticas de las condiciones básicas de </w:t>
      </w:r>
      <w:r w:rsidR="00FC4D8E">
        <w:t>infraestructura</w:t>
      </w:r>
      <w:r w:rsidR="00A621F3">
        <w:t xml:space="preserve"> </w:t>
      </w:r>
      <w:r w:rsidR="005D5D14">
        <w:t>para poder cubrir l</w:t>
      </w:r>
      <w:r w:rsidR="00FC4D8E">
        <w:t>o</w:t>
      </w:r>
      <w:r w:rsidR="005D5D14">
        <w:t>s</w:t>
      </w:r>
      <w:r w:rsidR="00FC4D8E">
        <w:t xml:space="preserve"> hechos</w:t>
      </w:r>
      <w:r w:rsidR="005D5D14">
        <w:t xml:space="preserve"> que surgen de manera emergente</w:t>
      </w:r>
      <w:r w:rsidR="00016E2C">
        <w:t xml:space="preserve">, </w:t>
      </w:r>
      <w:r w:rsidR="001677D6">
        <w:t xml:space="preserve">postergando la infraestructura y sometiendo a </w:t>
      </w:r>
      <w:r w:rsidR="000C4770">
        <w:t xml:space="preserve">estudiantes y profesores a convivir en condiciones lamentables. </w:t>
      </w:r>
      <w:r w:rsidR="002F542D">
        <w:t xml:space="preserve"> </w:t>
      </w:r>
    </w:p>
    <w:p w14:paraId="3395F277" w14:textId="7AFC0E3D" w:rsidR="0068548A" w:rsidRDefault="00E2289C" w:rsidP="00A245D1">
      <w:pPr>
        <w:jc w:val="both"/>
      </w:pPr>
      <w:r>
        <w:t xml:space="preserve">Debido a lo anterior, </w:t>
      </w:r>
      <w:r w:rsidR="00D377A9">
        <w:t>las comunidades escolares comienzan una fragmentación</w:t>
      </w:r>
      <w:r w:rsidR="00776913">
        <w:t xml:space="preserve"> frente a la </w:t>
      </w:r>
      <w:r w:rsidR="00115BF9">
        <w:t>urgencia</w:t>
      </w:r>
      <w:r w:rsidR="00776913">
        <w:t xml:space="preserve"> de cubrir </w:t>
      </w:r>
      <w:proofErr w:type="gramStart"/>
      <w:r w:rsidR="00C407CD">
        <w:t>las necesidades básica</w:t>
      </w:r>
      <w:proofErr w:type="gramEnd"/>
      <w:r w:rsidR="00C407CD">
        <w:t xml:space="preserve"> o las </w:t>
      </w:r>
      <w:r w:rsidR="00115BF9">
        <w:t>situaciones</w:t>
      </w:r>
      <w:r w:rsidR="00C407CD">
        <w:t xml:space="preserve"> emergentes. </w:t>
      </w:r>
      <w:r w:rsidR="00C43661">
        <w:t xml:space="preserve">Toda acción que se hace </w:t>
      </w:r>
      <w:r w:rsidR="00426B8D">
        <w:t>frente a la autoridad directa presenta una demora burocrática innecesaria</w:t>
      </w:r>
      <w:r w:rsidR="008D6F83">
        <w:t xml:space="preserve"> que no da soluciones a las escuelas y liceos</w:t>
      </w:r>
      <w:r w:rsidR="0068548A">
        <w:t xml:space="preserve">, es </w:t>
      </w:r>
      <w:r w:rsidR="00424E06">
        <w:t>por lo que</w:t>
      </w:r>
      <w:r w:rsidR="0068548A">
        <w:t xml:space="preserve"> consideramos lo siguiente:</w:t>
      </w:r>
    </w:p>
    <w:p w14:paraId="52BCCCFF" w14:textId="19D4B2DF" w:rsidR="00FA2EA3" w:rsidRDefault="00A46925" w:rsidP="00FA2EA3">
      <w:pPr>
        <w:jc w:val="both"/>
      </w:pPr>
      <w:r>
        <w:t>En primera instancia y como base esencial</w:t>
      </w:r>
      <w:r w:rsidR="00EF6475">
        <w:t xml:space="preserve"> para un nuevo modelo educativo, debiesen </w:t>
      </w:r>
      <w:r w:rsidR="002F542D">
        <w:t xml:space="preserve">mejorar </w:t>
      </w:r>
      <w:r w:rsidR="00EF6475">
        <w:t xml:space="preserve">sus </w:t>
      </w:r>
      <w:r w:rsidR="008E3127">
        <w:t xml:space="preserve">relaciones </w:t>
      </w:r>
      <w:r w:rsidR="00E833EB">
        <w:t>de</w:t>
      </w:r>
      <w:r w:rsidR="00116A2A">
        <w:t xml:space="preserve"> convivencia </w:t>
      </w:r>
      <w:r w:rsidR="002F542D">
        <w:t>y aportar</w:t>
      </w:r>
      <w:r w:rsidR="00116A2A">
        <w:t xml:space="preserve"> en la generosidad de trato</w:t>
      </w:r>
      <w:r w:rsidR="00EF6475">
        <w:t xml:space="preserve"> diario</w:t>
      </w:r>
      <w:r w:rsidR="000E694D">
        <w:t xml:space="preserve"> de sus diversos estamentos. Para ello, es importante que se otorguen espacios de reflexión permanente</w:t>
      </w:r>
      <w:r w:rsidR="003A3614">
        <w:t xml:space="preserve"> que otorguen y faciliten la convivencia, el conocer al otro, </w:t>
      </w:r>
      <w:r w:rsidR="00BA3BCD">
        <w:t>la interacción en lo humano y no solo en lo académico.</w:t>
      </w:r>
      <w:r w:rsidR="00FA2EA3" w:rsidRPr="00FA2EA3">
        <w:t xml:space="preserve"> </w:t>
      </w:r>
      <w:r w:rsidR="00FA2EA3">
        <w:t xml:space="preserve">En la responsabilidad interna debe reestructurarse la dinámica de organización actual, eliminar la fragmentación de grupos de trabajo buscando un objetivo en común. </w:t>
      </w:r>
    </w:p>
    <w:p w14:paraId="1EB719A5" w14:textId="71F6C84C" w:rsidR="00BA3BCD" w:rsidRDefault="0001737D" w:rsidP="00A245D1">
      <w:pPr>
        <w:jc w:val="both"/>
      </w:pPr>
      <w:r>
        <w:t>Segundo, su participación debiese</w:t>
      </w:r>
      <w:r w:rsidR="00EE4749">
        <w:t xml:space="preserve"> ser a través de un solo organismo que represente a todo el conjunto</w:t>
      </w:r>
      <w:r w:rsidR="009605C3">
        <w:t>,</w:t>
      </w:r>
      <w:r w:rsidR="006D3E0C">
        <w:t xml:space="preserve"> similar al </w:t>
      </w:r>
      <w:r w:rsidR="00203061">
        <w:t>C</w:t>
      </w:r>
      <w:r w:rsidR="006D3E0C">
        <w:t xml:space="preserve">onsejo </w:t>
      </w:r>
      <w:r w:rsidR="00203061">
        <w:t>Escolar,</w:t>
      </w:r>
      <w:r w:rsidR="006D3E0C">
        <w:t xml:space="preserve"> pero con más facultades</w:t>
      </w:r>
      <w:r w:rsidR="00E159FA">
        <w:t>,</w:t>
      </w:r>
      <w:r w:rsidR="009605C3">
        <w:t xml:space="preserve"> con una obligatoriedad de </w:t>
      </w:r>
      <w:r w:rsidR="00D33316">
        <w:t xml:space="preserve">mantener informado a </w:t>
      </w:r>
      <w:r w:rsidR="00E159FA">
        <w:t>los diversos estamentos que</w:t>
      </w:r>
      <w:r w:rsidR="00D33316">
        <w:t xml:space="preserve"> representa</w:t>
      </w:r>
      <w:r w:rsidR="00E159FA">
        <w:t>n</w:t>
      </w:r>
      <w:r w:rsidR="00D33316">
        <w:t xml:space="preserve"> de manera permanente.</w:t>
      </w:r>
      <w:r w:rsidR="00FA2EA3">
        <w:t xml:space="preserve"> Se debe establecer un canal de comunicación directo con las autoridades</w:t>
      </w:r>
      <w:r w:rsidR="009A672F">
        <w:t xml:space="preserve"> ministeriales sin intermediario</w:t>
      </w:r>
      <w:r w:rsidR="00FA2EA3">
        <w:t xml:space="preserve"> en busca del diálogo</w:t>
      </w:r>
      <w:r w:rsidR="00203061">
        <w:t xml:space="preserve"> permanente </w:t>
      </w:r>
      <w:r w:rsidR="00FA2EA3">
        <w:t>y de la resolución de conflictos</w:t>
      </w:r>
      <w:r w:rsidR="00203061">
        <w:t xml:space="preserve"> rápida y oportuna</w:t>
      </w:r>
      <w:r w:rsidR="00FA2EA3">
        <w:t>.</w:t>
      </w:r>
    </w:p>
    <w:p w14:paraId="68D2ABC7" w14:textId="481F3663" w:rsidR="00D33316" w:rsidRDefault="00D33316" w:rsidP="00A245D1">
      <w:pPr>
        <w:jc w:val="both"/>
      </w:pPr>
      <w:r>
        <w:lastRenderedPageBreak/>
        <w:t>Tercero, debiese tener un rol fiscalizador</w:t>
      </w:r>
      <w:r w:rsidR="00BA719D">
        <w:t xml:space="preserve"> de las gestiones que</w:t>
      </w:r>
      <w:r w:rsidR="00B817B8">
        <w:t xml:space="preserve"> realiza la autoridad</w:t>
      </w:r>
      <w:r w:rsidR="00CF131B">
        <w:t xml:space="preserve"> </w:t>
      </w:r>
      <w:r w:rsidR="00237B06">
        <w:t>tanto</w:t>
      </w:r>
      <w:r w:rsidR="00CF131B">
        <w:t xml:space="preserve"> interna como externa</w:t>
      </w:r>
      <w:r w:rsidR="00B817B8">
        <w:t xml:space="preserve">. Es importante destacar que consideramos que el mediador responsable de </w:t>
      </w:r>
      <w:r w:rsidR="00390E0A">
        <w:t xml:space="preserve">la educación </w:t>
      </w:r>
      <w:r w:rsidR="00426F1A">
        <w:t>pública</w:t>
      </w:r>
      <w:r w:rsidR="00390E0A">
        <w:t xml:space="preserve"> </w:t>
      </w:r>
      <w:r w:rsidR="00426F1A">
        <w:t xml:space="preserve">que </w:t>
      </w:r>
      <w:r w:rsidR="00390E0A">
        <w:t>hoy en día es el municipio como sostenedor</w:t>
      </w:r>
      <w:r w:rsidR="00426F1A">
        <w:t xml:space="preserve">, no ha </w:t>
      </w:r>
      <w:r w:rsidR="00F008B0">
        <w:t xml:space="preserve">cumplido adecuadamente con su labor, dejando a </w:t>
      </w:r>
      <w:r w:rsidR="00357466">
        <w:t xml:space="preserve">las comunidades de brazos cruzados y a las escuelas en el olvido. </w:t>
      </w:r>
      <w:r w:rsidR="0057795D">
        <w:t>Por lo que</w:t>
      </w:r>
      <w:r w:rsidR="001B0F14">
        <w:t xml:space="preserve">, consideramos que el nuevo sistema educativo debe </w:t>
      </w:r>
      <w:r w:rsidR="001F4BDB">
        <w:t>eliminar</w:t>
      </w:r>
      <w:r w:rsidR="001B0F14">
        <w:t xml:space="preserve"> a este mediador y hacerse cargo directamente de la educación pública. De esta manera las comunidades </w:t>
      </w:r>
      <w:r w:rsidR="001F4BDB">
        <w:t>podríamos</w:t>
      </w:r>
      <w:r w:rsidR="001B0F14">
        <w:t xml:space="preserve"> llevar a cabo esta fiscalización</w:t>
      </w:r>
      <w:r w:rsidR="001F4BDB">
        <w:t xml:space="preserve"> y </w:t>
      </w:r>
      <w:proofErr w:type="gramStart"/>
      <w:r w:rsidR="001F4BDB">
        <w:t>los procedimiento</w:t>
      </w:r>
      <w:proofErr w:type="gramEnd"/>
      <w:r w:rsidR="001F4BDB">
        <w:t xml:space="preserve"> y soluciones serían mucho más expeditas y de fácil o pronta solución.</w:t>
      </w:r>
    </w:p>
    <w:p w14:paraId="1EA7C65A" w14:textId="26830C02" w:rsidR="0034068C" w:rsidRDefault="00A66FA6" w:rsidP="00A245D1">
      <w:pPr>
        <w:jc w:val="both"/>
      </w:pPr>
      <w:r>
        <w:t>Cuarto, l</w:t>
      </w:r>
      <w:r w:rsidR="002F542D">
        <w:t>a</w:t>
      </w:r>
      <w:r>
        <w:t>s</w:t>
      </w:r>
      <w:r w:rsidR="002F542D">
        <w:t xml:space="preserve"> comunidad</w:t>
      </w:r>
      <w:r>
        <w:t>es</w:t>
      </w:r>
      <w:r w:rsidR="002F542D">
        <w:t xml:space="preserve"> debiese</w:t>
      </w:r>
      <w:r w:rsidR="003C4E81">
        <w:t>n</w:t>
      </w:r>
      <w:r w:rsidR="002F542D">
        <w:t xml:space="preserve"> generar actividades de vinculación interna</w:t>
      </w:r>
      <w:r w:rsidR="003C4E81">
        <w:t xml:space="preserve"> y externa</w:t>
      </w:r>
      <w:r w:rsidR="00BE2240">
        <w:t xml:space="preserve"> (barrio)</w:t>
      </w:r>
      <w:r w:rsidR="002A48C5">
        <w:t xml:space="preserve"> con su entorno </w:t>
      </w:r>
      <w:r w:rsidR="001071D2">
        <w:t>cultural y social</w:t>
      </w:r>
      <w:r w:rsidR="00FF79B3">
        <w:t xml:space="preserve"> como con universidades, institutos, museos, juntas de vecinos, etc.</w:t>
      </w:r>
      <w:r w:rsidR="001071D2">
        <w:t xml:space="preserve"> y</w:t>
      </w:r>
      <w:r w:rsidR="003C4E81">
        <w:t xml:space="preserve"> para así </w:t>
      </w:r>
      <w:r w:rsidR="002F542D">
        <w:t xml:space="preserve">poder responder </w:t>
      </w:r>
      <w:r w:rsidR="003C4E81">
        <w:t xml:space="preserve">a </w:t>
      </w:r>
      <w:r w:rsidR="002F542D">
        <w:t xml:space="preserve">¿Qué es lo que buscamos como institución pública y </w:t>
      </w:r>
      <w:r w:rsidR="003C4E81">
        <w:t>cuál</w:t>
      </w:r>
      <w:r w:rsidR="002F542D">
        <w:t xml:space="preserve"> es nuestro aporte para la sociedad? Partiendo desde uno mismo a través del diálogo permanente </w:t>
      </w:r>
      <w:r w:rsidR="00116A2A">
        <w:t>y el escucharnos,</w:t>
      </w:r>
      <w:r w:rsidR="002F542D">
        <w:t xml:space="preserve"> conocer las realidades particulares</w:t>
      </w:r>
      <w:r w:rsidR="00116A2A">
        <w:t xml:space="preserve"> para así poder involucrarnos en los cambios</w:t>
      </w:r>
      <w:r w:rsidR="00FF79B3">
        <w:t xml:space="preserve"> en conjunto</w:t>
      </w:r>
      <w:r w:rsidR="00256BAB">
        <w:t xml:space="preserve"> exigir a las autoridades que </w:t>
      </w:r>
      <w:r w:rsidR="00BA2B61">
        <w:t>la educación</w:t>
      </w:r>
      <w:r w:rsidR="0069401B">
        <w:t xml:space="preserve"> de nuestros hijos y estudiantes tenga un</w:t>
      </w:r>
      <w:r w:rsidR="00BA2B61">
        <w:t xml:space="preserve"> contexto </w:t>
      </w:r>
      <w:r w:rsidR="0069401B">
        <w:t xml:space="preserve">de identidad </w:t>
      </w:r>
      <w:r w:rsidR="00BA2B61">
        <w:t xml:space="preserve">local </w:t>
      </w:r>
      <w:r w:rsidR="0069401B">
        <w:t>donde se</w:t>
      </w:r>
      <w:r w:rsidR="00BA2B61">
        <w:t xml:space="preserve"> consider</w:t>
      </w:r>
      <w:r w:rsidR="0069401B">
        <w:t>e</w:t>
      </w:r>
      <w:r w:rsidR="00BA2B61">
        <w:t xml:space="preserve"> </w:t>
      </w:r>
      <w:r w:rsidR="00F51CFB">
        <w:t xml:space="preserve">el contexto regional y </w:t>
      </w:r>
      <w:r w:rsidR="00173D60">
        <w:t xml:space="preserve">sea </w:t>
      </w:r>
      <w:r w:rsidR="007B00EA">
        <w:t>incluido en el currículo nacional</w:t>
      </w:r>
      <w:r w:rsidR="0061105B">
        <w:t xml:space="preserve">. </w:t>
      </w:r>
    </w:p>
    <w:p w14:paraId="78078B65" w14:textId="6AA28E2E" w:rsidR="00A7279F" w:rsidRDefault="00173D60" w:rsidP="00A7279F">
      <w:pPr>
        <w:jc w:val="both"/>
      </w:pPr>
      <w:r>
        <w:t>En resumen, reconocemos como comunidad a l</w:t>
      </w:r>
      <w:r w:rsidR="00A7279F">
        <w:t xml:space="preserve">os ejes centrales </w:t>
      </w:r>
      <w:r>
        <w:t xml:space="preserve">que </w:t>
      </w:r>
      <w:r w:rsidR="00A7279F">
        <w:t>son estudiantes, profesores, asistentes de la educación y apoderados. Sin la participación activa de estos estamentos no se puede exigir con fuerza al Estado el cumplimiento de su rol garante de</w:t>
      </w:r>
      <w:r w:rsidR="00F77495">
        <w:t xml:space="preserve"> una buena </w:t>
      </w:r>
      <w:r w:rsidR="00A7279F">
        <w:t>educación pública</w:t>
      </w:r>
      <w:r w:rsidR="004E5863">
        <w:t xml:space="preserve"> como base para un nuevo sistema educativo. </w:t>
      </w:r>
      <w:r w:rsidR="002E6BF0">
        <w:t xml:space="preserve">Es por lo anterior que el esencial es el de educarse y </w:t>
      </w:r>
      <w:proofErr w:type="spellStart"/>
      <w:r w:rsidR="002E6BF0">
        <w:t>autoconvocarse</w:t>
      </w:r>
      <w:proofErr w:type="spellEnd"/>
      <w:r w:rsidR="002E6BF0">
        <w:t xml:space="preserve"> para apoyar al estado en los cambios y sus procesos.</w:t>
      </w:r>
    </w:p>
    <w:p w14:paraId="18E13770" w14:textId="69FDE687" w:rsidR="002E6BF0" w:rsidRDefault="002E6BF0" w:rsidP="00A7279F">
      <w:pPr>
        <w:jc w:val="both"/>
      </w:pPr>
      <w:r>
        <w:t>Gracias</w:t>
      </w:r>
    </w:p>
    <w:p w14:paraId="5C154E09" w14:textId="77777777" w:rsidR="005B06E4" w:rsidRDefault="005B06E4"/>
    <w:p w14:paraId="58DA0FE3" w14:textId="77777777" w:rsidR="009F484A" w:rsidRDefault="009F484A"/>
    <w:sectPr w:rsidR="009F484A" w:rsidSect="00A245D1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F3"/>
    <w:rsid w:val="00004066"/>
    <w:rsid w:val="00016E2C"/>
    <w:rsid w:val="0001737D"/>
    <w:rsid w:val="000A0F42"/>
    <w:rsid w:val="000C4770"/>
    <w:rsid w:val="000E694D"/>
    <w:rsid w:val="001071D2"/>
    <w:rsid w:val="00115BF9"/>
    <w:rsid w:val="00116A2A"/>
    <w:rsid w:val="001677D6"/>
    <w:rsid w:val="00173D60"/>
    <w:rsid w:val="001B0F14"/>
    <w:rsid w:val="001F4BDB"/>
    <w:rsid w:val="00203061"/>
    <w:rsid w:val="00211DBA"/>
    <w:rsid w:val="00237B06"/>
    <w:rsid w:val="0024502B"/>
    <w:rsid w:val="00256BAB"/>
    <w:rsid w:val="002A48C5"/>
    <w:rsid w:val="002D382A"/>
    <w:rsid w:val="002E6BF0"/>
    <w:rsid w:val="002F542D"/>
    <w:rsid w:val="0034068C"/>
    <w:rsid w:val="00357466"/>
    <w:rsid w:val="00381498"/>
    <w:rsid w:val="003834AF"/>
    <w:rsid w:val="00390E0A"/>
    <w:rsid w:val="003A0B22"/>
    <w:rsid w:val="003A3614"/>
    <w:rsid w:val="003C4E81"/>
    <w:rsid w:val="003F1C5E"/>
    <w:rsid w:val="00424E06"/>
    <w:rsid w:val="00426B8D"/>
    <w:rsid w:val="00426F1A"/>
    <w:rsid w:val="00442FF5"/>
    <w:rsid w:val="004871A8"/>
    <w:rsid w:val="004B49AB"/>
    <w:rsid w:val="004E5863"/>
    <w:rsid w:val="0055378D"/>
    <w:rsid w:val="00565351"/>
    <w:rsid w:val="0057795D"/>
    <w:rsid w:val="005B06E4"/>
    <w:rsid w:val="005D5D14"/>
    <w:rsid w:val="005D65E3"/>
    <w:rsid w:val="0060756E"/>
    <w:rsid w:val="0061105B"/>
    <w:rsid w:val="00622A67"/>
    <w:rsid w:val="00635A11"/>
    <w:rsid w:val="0065224F"/>
    <w:rsid w:val="0067628F"/>
    <w:rsid w:val="006814DF"/>
    <w:rsid w:val="0068548A"/>
    <w:rsid w:val="0069401B"/>
    <w:rsid w:val="006B1714"/>
    <w:rsid w:val="006D3E0C"/>
    <w:rsid w:val="00732B26"/>
    <w:rsid w:val="00776913"/>
    <w:rsid w:val="00786B98"/>
    <w:rsid w:val="007B00EA"/>
    <w:rsid w:val="008010E4"/>
    <w:rsid w:val="00846CEF"/>
    <w:rsid w:val="00851C0A"/>
    <w:rsid w:val="008722F1"/>
    <w:rsid w:val="008A7FFB"/>
    <w:rsid w:val="008B1FEA"/>
    <w:rsid w:val="008D6F83"/>
    <w:rsid w:val="008E3127"/>
    <w:rsid w:val="009000B6"/>
    <w:rsid w:val="009605C3"/>
    <w:rsid w:val="00961F7A"/>
    <w:rsid w:val="009A672F"/>
    <w:rsid w:val="009B3F95"/>
    <w:rsid w:val="009C3020"/>
    <w:rsid w:val="009D6908"/>
    <w:rsid w:val="009F484A"/>
    <w:rsid w:val="009F68DA"/>
    <w:rsid w:val="00A245D1"/>
    <w:rsid w:val="00A44326"/>
    <w:rsid w:val="00A46676"/>
    <w:rsid w:val="00A46925"/>
    <w:rsid w:val="00A621F3"/>
    <w:rsid w:val="00A66FA6"/>
    <w:rsid w:val="00A7279F"/>
    <w:rsid w:val="00B53E26"/>
    <w:rsid w:val="00B62FF5"/>
    <w:rsid w:val="00B7227F"/>
    <w:rsid w:val="00B817B8"/>
    <w:rsid w:val="00BA2B61"/>
    <w:rsid w:val="00BA3BCD"/>
    <w:rsid w:val="00BA719D"/>
    <w:rsid w:val="00BB1611"/>
    <w:rsid w:val="00BE2240"/>
    <w:rsid w:val="00C407CD"/>
    <w:rsid w:val="00C43661"/>
    <w:rsid w:val="00C64AC7"/>
    <w:rsid w:val="00CF131B"/>
    <w:rsid w:val="00CF409A"/>
    <w:rsid w:val="00D2144B"/>
    <w:rsid w:val="00D33316"/>
    <w:rsid w:val="00D36AB5"/>
    <w:rsid w:val="00D377A9"/>
    <w:rsid w:val="00DB1B21"/>
    <w:rsid w:val="00DC57ED"/>
    <w:rsid w:val="00DD176D"/>
    <w:rsid w:val="00E159FA"/>
    <w:rsid w:val="00E2289C"/>
    <w:rsid w:val="00E62F1D"/>
    <w:rsid w:val="00E72833"/>
    <w:rsid w:val="00E833EB"/>
    <w:rsid w:val="00E925B9"/>
    <w:rsid w:val="00EE4749"/>
    <w:rsid w:val="00EF6475"/>
    <w:rsid w:val="00F008B0"/>
    <w:rsid w:val="00F35738"/>
    <w:rsid w:val="00F51CFB"/>
    <w:rsid w:val="00F77495"/>
    <w:rsid w:val="00F9066B"/>
    <w:rsid w:val="00FA2EA3"/>
    <w:rsid w:val="00FB19DB"/>
    <w:rsid w:val="00FC4D8E"/>
    <w:rsid w:val="00FE2A83"/>
    <w:rsid w:val="00FF009C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D334C"/>
  <w15:chartTrackingRefBased/>
  <w15:docId w15:val="{70DA08AA-DA8F-47A1-BAB4-FAB7C366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M. González</dc:creator>
  <cp:keywords/>
  <dc:description/>
  <cp:lastModifiedBy>usuario</cp:lastModifiedBy>
  <cp:revision>2</cp:revision>
  <dcterms:created xsi:type="dcterms:W3CDTF">2021-09-23T13:28:00Z</dcterms:created>
  <dcterms:modified xsi:type="dcterms:W3CDTF">2021-09-23T13:28:00Z</dcterms:modified>
</cp:coreProperties>
</file>