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F6" w:rsidRPr="000D08CE" w:rsidRDefault="00CB18A0" w:rsidP="00C26C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D08CE">
        <w:rPr>
          <w:rFonts w:ascii="Arial" w:hAnsi="Arial" w:cs="Arial"/>
          <w:sz w:val="24"/>
          <w:szCs w:val="24"/>
        </w:rPr>
        <w:t>PAUTA</w:t>
      </w:r>
      <w:r w:rsidR="00A31F0F">
        <w:rPr>
          <w:rFonts w:ascii="Arial" w:hAnsi="Arial" w:cs="Arial"/>
          <w:sz w:val="24"/>
          <w:szCs w:val="24"/>
        </w:rPr>
        <w:t xml:space="preserve"> DE EVALUACIÓN</w:t>
      </w:r>
    </w:p>
    <w:p w:rsidR="00850238" w:rsidRPr="000D08CE" w:rsidRDefault="00E9702E" w:rsidP="00C26C7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MAPUCHE  KIMÜN: PRIMERA</w:t>
      </w:r>
      <w:r w:rsidR="002B4199" w:rsidRPr="000D08CE">
        <w:rPr>
          <w:rFonts w:ascii="Arial" w:hAnsi="Arial" w:cs="Arial"/>
          <w:sz w:val="24"/>
          <w:szCs w:val="24"/>
        </w:rPr>
        <w:t xml:space="preserve"> NOTA PARCIAL</w:t>
      </w:r>
      <w:r w:rsidR="00CB18A0" w:rsidRPr="000D08CE">
        <w:rPr>
          <w:rFonts w:ascii="Arial" w:hAnsi="Arial" w:cs="Arial"/>
          <w:sz w:val="24"/>
          <w:szCs w:val="24"/>
        </w:rPr>
        <w:t xml:space="preserve"> </w:t>
      </w:r>
      <w:r w:rsidR="00943AB9" w:rsidRPr="000D08CE">
        <w:rPr>
          <w:rFonts w:ascii="Arial" w:hAnsi="Arial" w:cs="Arial"/>
          <w:sz w:val="24"/>
          <w:szCs w:val="24"/>
        </w:rPr>
        <w:t>1° semestre 2020</w:t>
      </w:r>
    </w:p>
    <w:p w:rsidR="00AD17F2" w:rsidRPr="000D08CE" w:rsidRDefault="00FE1425" w:rsidP="00C26C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D08CE">
        <w:rPr>
          <w:rFonts w:ascii="Arial" w:hAnsi="Arial" w:cs="Arial"/>
          <w:sz w:val="24"/>
          <w:szCs w:val="24"/>
        </w:rPr>
        <w:t>“</w:t>
      </w:r>
      <w:r w:rsidR="006F082E">
        <w:rPr>
          <w:rFonts w:ascii="Arial" w:hAnsi="Arial" w:cs="Arial"/>
          <w:sz w:val="24"/>
          <w:szCs w:val="24"/>
        </w:rPr>
        <w:t>PARLAMENTO DE TAPIWE, 1825 ENTRE SOCIEDAD MAPUCHE Y CHILENA</w:t>
      </w:r>
      <w:r w:rsidR="00A31412">
        <w:rPr>
          <w:rFonts w:ascii="Arial" w:hAnsi="Arial" w:cs="Arial"/>
          <w:sz w:val="24"/>
          <w:szCs w:val="24"/>
        </w:rPr>
        <w:t>”</w:t>
      </w:r>
    </w:p>
    <w:p w:rsidR="00095E08" w:rsidRPr="000D08CE" w:rsidRDefault="00095E08" w:rsidP="00FE142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D08CE">
        <w:rPr>
          <w:rFonts w:ascii="Arial" w:hAnsi="Arial" w:cs="Arial"/>
          <w:sz w:val="24"/>
          <w:szCs w:val="24"/>
        </w:rPr>
        <w:t>Chilkatufe</w:t>
      </w:r>
      <w:proofErr w:type="spellEnd"/>
      <w:proofErr w:type="gramStart"/>
      <w:r w:rsidR="000D08CE">
        <w:rPr>
          <w:rFonts w:ascii="Arial" w:hAnsi="Arial" w:cs="Arial"/>
          <w:sz w:val="24"/>
          <w:szCs w:val="24"/>
        </w:rPr>
        <w:t>:</w:t>
      </w:r>
      <w:r w:rsidR="00AD17F2" w:rsidRPr="000D08CE">
        <w:rPr>
          <w:rFonts w:ascii="Arial" w:hAnsi="Arial" w:cs="Arial"/>
          <w:sz w:val="24"/>
          <w:szCs w:val="24"/>
        </w:rPr>
        <w:t>_</w:t>
      </w:r>
      <w:proofErr w:type="gramEnd"/>
      <w:r w:rsidR="00AD17F2" w:rsidRPr="000D08CE">
        <w:rPr>
          <w:rFonts w:ascii="Arial" w:hAnsi="Arial" w:cs="Arial"/>
          <w:sz w:val="24"/>
          <w:szCs w:val="24"/>
        </w:rPr>
        <w:t>__________________________________</w:t>
      </w:r>
      <w:r w:rsidR="00850238" w:rsidRPr="000D08CE">
        <w:rPr>
          <w:rFonts w:ascii="Arial" w:hAnsi="Arial" w:cs="Arial"/>
          <w:sz w:val="24"/>
          <w:szCs w:val="24"/>
        </w:rPr>
        <w:t>_</w:t>
      </w:r>
      <w:r w:rsidR="001018EF" w:rsidRPr="000D08CE">
        <w:rPr>
          <w:rFonts w:ascii="Arial" w:hAnsi="Arial" w:cs="Arial"/>
          <w:sz w:val="24"/>
          <w:szCs w:val="24"/>
        </w:rPr>
        <w:t>____</w:t>
      </w:r>
      <w:proofErr w:type="spellStart"/>
      <w:r w:rsidR="00850238" w:rsidRPr="000D08CE">
        <w:rPr>
          <w:rFonts w:ascii="Arial" w:hAnsi="Arial" w:cs="Arial"/>
          <w:sz w:val="24"/>
          <w:szCs w:val="24"/>
        </w:rPr>
        <w:t>Chi</w:t>
      </w:r>
      <w:r w:rsidR="00A31F0F">
        <w:rPr>
          <w:rFonts w:ascii="Arial" w:hAnsi="Arial" w:cs="Arial"/>
          <w:sz w:val="24"/>
          <w:szCs w:val="24"/>
        </w:rPr>
        <w:t>l</w:t>
      </w:r>
      <w:r w:rsidR="00850238" w:rsidRPr="000D08CE">
        <w:rPr>
          <w:rFonts w:ascii="Arial" w:hAnsi="Arial" w:cs="Arial"/>
          <w:sz w:val="24"/>
          <w:szCs w:val="24"/>
        </w:rPr>
        <w:t>lka</w:t>
      </w:r>
      <w:proofErr w:type="spellEnd"/>
      <w:r w:rsidR="00850238" w:rsidRPr="000D0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238" w:rsidRPr="000D08CE">
        <w:rPr>
          <w:rFonts w:ascii="Arial" w:hAnsi="Arial" w:cs="Arial"/>
          <w:sz w:val="24"/>
          <w:szCs w:val="24"/>
        </w:rPr>
        <w:t>Txoy</w:t>
      </w:r>
      <w:proofErr w:type="spellEnd"/>
      <w:r w:rsidR="00850238" w:rsidRPr="000D08CE">
        <w:rPr>
          <w:rFonts w:ascii="Arial" w:hAnsi="Arial" w:cs="Arial"/>
          <w:sz w:val="24"/>
          <w:szCs w:val="24"/>
        </w:rPr>
        <w:t xml:space="preserve">: </w:t>
      </w:r>
      <w:r w:rsidR="006F082E">
        <w:rPr>
          <w:rFonts w:ascii="Arial" w:hAnsi="Arial" w:cs="Arial"/>
          <w:sz w:val="24"/>
          <w:szCs w:val="24"/>
        </w:rPr>
        <w:t>4</w:t>
      </w:r>
      <w:r w:rsidR="00850238" w:rsidRPr="000D08CE">
        <w:rPr>
          <w:rFonts w:ascii="Arial" w:hAnsi="Arial" w:cs="Arial"/>
          <w:sz w:val="24"/>
          <w:szCs w:val="24"/>
        </w:rPr>
        <w:t>°</w:t>
      </w:r>
      <w:r w:rsidR="0003176A" w:rsidRPr="000D08CE">
        <w:rPr>
          <w:rFonts w:ascii="Arial" w:hAnsi="Arial" w:cs="Arial"/>
          <w:sz w:val="24"/>
          <w:szCs w:val="24"/>
        </w:rPr>
        <w:t>___</w:t>
      </w:r>
    </w:p>
    <w:p w:rsidR="000D08CE" w:rsidRDefault="000D08CE" w:rsidP="00FE1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0CAA" w:rsidRPr="000D08CE" w:rsidRDefault="00923D35" w:rsidP="00FE142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D08CE">
        <w:rPr>
          <w:rFonts w:ascii="Arial" w:hAnsi="Arial" w:cs="Arial"/>
          <w:sz w:val="24"/>
          <w:szCs w:val="24"/>
        </w:rPr>
        <w:t>Fachianthü</w:t>
      </w:r>
      <w:proofErr w:type="spellEnd"/>
      <w:r w:rsidR="000D08CE">
        <w:rPr>
          <w:rFonts w:ascii="Arial" w:hAnsi="Arial" w:cs="Arial"/>
          <w:sz w:val="24"/>
          <w:szCs w:val="24"/>
        </w:rPr>
        <w:t>; _______________________________________________________</w:t>
      </w:r>
      <w:r w:rsidR="00FE1425" w:rsidRPr="000D08CE">
        <w:rPr>
          <w:rFonts w:ascii="Arial" w:hAnsi="Arial" w:cs="Arial"/>
          <w:sz w:val="24"/>
          <w:szCs w:val="24"/>
        </w:rPr>
        <w:t xml:space="preserve"> </w:t>
      </w:r>
    </w:p>
    <w:p w:rsidR="002B2740" w:rsidRDefault="00E75AF2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7D7">
        <w:rPr>
          <w:rFonts w:ascii="Arial" w:hAnsi="Arial" w:cs="Arial"/>
          <w:b/>
          <w:sz w:val="24"/>
          <w:szCs w:val="24"/>
        </w:rPr>
        <w:t>Unidad de aprendizaje</w:t>
      </w:r>
      <w:r w:rsidR="000C27D7">
        <w:rPr>
          <w:rFonts w:ascii="Arial" w:hAnsi="Arial" w:cs="Arial"/>
          <w:sz w:val="24"/>
          <w:szCs w:val="24"/>
        </w:rPr>
        <w:t xml:space="preserve"> N°</w:t>
      </w:r>
      <w:r w:rsidR="00435303">
        <w:rPr>
          <w:rFonts w:ascii="Arial" w:hAnsi="Arial" w:cs="Arial"/>
          <w:sz w:val="24"/>
          <w:szCs w:val="24"/>
        </w:rPr>
        <w:t>0</w:t>
      </w:r>
      <w:r w:rsidRPr="000D08CE">
        <w:rPr>
          <w:rFonts w:ascii="Arial" w:hAnsi="Arial" w:cs="Arial"/>
          <w:sz w:val="24"/>
          <w:szCs w:val="24"/>
        </w:rPr>
        <w:t>:</w:t>
      </w:r>
      <w:r w:rsidR="0050130E" w:rsidRPr="000D08CE">
        <w:rPr>
          <w:rFonts w:ascii="Arial" w:hAnsi="Arial" w:cs="Arial"/>
          <w:sz w:val="24"/>
          <w:szCs w:val="24"/>
        </w:rPr>
        <w:t xml:space="preserve"> </w:t>
      </w:r>
    </w:p>
    <w:p w:rsidR="00435303" w:rsidRDefault="00D91F5C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740">
        <w:rPr>
          <w:rFonts w:ascii="Arial" w:hAnsi="Arial" w:cs="Arial"/>
          <w:b/>
          <w:sz w:val="24"/>
          <w:szCs w:val="24"/>
        </w:rPr>
        <w:t>C</w:t>
      </w:r>
      <w:r w:rsidR="002B2740" w:rsidRPr="002B2740">
        <w:rPr>
          <w:rFonts w:ascii="Arial" w:hAnsi="Arial" w:cs="Arial"/>
          <w:b/>
          <w:sz w:val="24"/>
          <w:szCs w:val="24"/>
        </w:rPr>
        <w:t xml:space="preserve">ontenido </w:t>
      </w:r>
      <w:r w:rsidR="000749F6" w:rsidRPr="002B2740">
        <w:rPr>
          <w:rFonts w:ascii="Arial" w:hAnsi="Arial" w:cs="Arial"/>
          <w:b/>
          <w:sz w:val="24"/>
          <w:szCs w:val="24"/>
        </w:rPr>
        <w:t>M</w:t>
      </w:r>
      <w:r w:rsidR="002B2740" w:rsidRPr="002B2740">
        <w:rPr>
          <w:rFonts w:ascii="Arial" w:hAnsi="Arial" w:cs="Arial"/>
          <w:b/>
          <w:sz w:val="24"/>
          <w:szCs w:val="24"/>
        </w:rPr>
        <w:t xml:space="preserve">ínimo </w:t>
      </w:r>
      <w:r w:rsidR="000749F6" w:rsidRPr="002B2740">
        <w:rPr>
          <w:rFonts w:ascii="Arial" w:hAnsi="Arial" w:cs="Arial"/>
          <w:b/>
          <w:sz w:val="24"/>
          <w:szCs w:val="24"/>
        </w:rPr>
        <w:t>O</w:t>
      </w:r>
      <w:r w:rsidR="000123A1">
        <w:rPr>
          <w:rFonts w:ascii="Arial" w:hAnsi="Arial" w:cs="Arial"/>
          <w:b/>
          <w:sz w:val="24"/>
          <w:szCs w:val="24"/>
        </w:rPr>
        <w:t>b</w:t>
      </w:r>
      <w:r w:rsidR="002B2740" w:rsidRPr="002B2740">
        <w:rPr>
          <w:rFonts w:ascii="Arial" w:hAnsi="Arial" w:cs="Arial"/>
          <w:b/>
          <w:sz w:val="24"/>
          <w:szCs w:val="24"/>
        </w:rPr>
        <w:t>ligatorio CMO</w:t>
      </w:r>
      <w:r w:rsidR="000749F6" w:rsidRPr="000D08CE">
        <w:rPr>
          <w:rFonts w:ascii="Arial" w:hAnsi="Arial" w:cs="Arial"/>
          <w:sz w:val="24"/>
          <w:szCs w:val="24"/>
        </w:rPr>
        <w:t xml:space="preserve">: </w:t>
      </w:r>
      <w:r w:rsidR="000123A1">
        <w:rPr>
          <w:rFonts w:ascii="Arial" w:hAnsi="Arial" w:cs="Arial"/>
          <w:sz w:val="24"/>
          <w:szCs w:val="24"/>
        </w:rPr>
        <w:t>“Discursos y Tratados históricos Mapuche”</w:t>
      </w:r>
    </w:p>
    <w:p w:rsidR="00435303" w:rsidRDefault="00435303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0FC" w:rsidRDefault="00A75D75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D75">
        <w:rPr>
          <w:rFonts w:ascii="Arial" w:hAnsi="Arial" w:cs="Arial"/>
          <w:b/>
          <w:sz w:val="24"/>
          <w:szCs w:val="24"/>
        </w:rPr>
        <w:t>Objetivos de Aprendizajes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35303" w:rsidRDefault="005C10FC" w:rsidP="0043530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41C1">
        <w:rPr>
          <w:rFonts w:ascii="Arial" w:hAnsi="Arial" w:cs="Arial"/>
          <w:sz w:val="24"/>
          <w:szCs w:val="24"/>
        </w:rPr>
        <w:t>Eje Comunicación escrita</w:t>
      </w:r>
      <w:r w:rsidR="00435303" w:rsidRPr="001A41C1">
        <w:rPr>
          <w:rFonts w:ascii="Arial" w:hAnsi="Arial" w:cs="Arial"/>
          <w:sz w:val="24"/>
          <w:szCs w:val="24"/>
        </w:rPr>
        <w:t>, comprensión de lectura:</w:t>
      </w:r>
      <w:r w:rsidR="00435303" w:rsidRPr="00435303">
        <w:t xml:space="preserve"> </w:t>
      </w:r>
      <w:r w:rsidR="00435303" w:rsidRPr="001A41C1">
        <w:rPr>
          <w:rFonts w:ascii="Arial" w:hAnsi="Arial" w:cs="Arial"/>
          <w:sz w:val="24"/>
          <w:szCs w:val="24"/>
        </w:rPr>
        <w:t>Identifican situaciones discursivas de contexto comunitario “Tami Lof” y de contexto histórico: Parlamentos: Uso de Lenguaraces en estos tratados; “Mapuche –Chileno”.</w:t>
      </w:r>
    </w:p>
    <w:p w:rsidR="001A41C1" w:rsidRPr="001A41C1" w:rsidRDefault="001A41C1" w:rsidP="0043530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008F" w:rsidRDefault="000749F6" w:rsidP="00063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D75">
        <w:rPr>
          <w:rFonts w:ascii="Arial" w:hAnsi="Arial" w:cs="Arial"/>
          <w:b/>
          <w:sz w:val="24"/>
          <w:szCs w:val="24"/>
        </w:rPr>
        <w:t>A</w:t>
      </w:r>
      <w:r w:rsidR="000C27D7" w:rsidRPr="00A75D75">
        <w:rPr>
          <w:rFonts w:ascii="Arial" w:hAnsi="Arial" w:cs="Arial"/>
          <w:b/>
          <w:sz w:val="24"/>
          <w:szCs w:val="24"/>
        </w:rPr>
        <w:t>ctividad</w:t>
      </w:r>
      <w:r w:rsidR="001A41C1">
        <w:rPr>
          <w:rFonts w:ascii="Arial" w:hAnsi="Arial" w:cs="Arial"/>
          <w:b/>
          <w:sz w:val="24"/>
          <w:szCs w:val="24"/>
        </w:rPr>
        <w:t xml:space="preserve"> e Indicaciones</w:t>
      </w:r>
      <w:r w:rsidR="000C27D7" w:rsidRPr="00A75D75">
        <w:rPr>
          <w:rFonts w:ascii="Arial" w:hAnsi="Arial" w:cs="Arial"/>
          <w:b/>
          <w:sz w:val="24"/>
          <w:szCs w:val="24"/>
        </w:rPr>
        <w:t>:</w:t>
      </w:r>
      <w:r w:rsidR="000C27D7">
        <w:rPr>
          <w:rFonts w:ascii="Arial" w:hAnsi="Arial" w:cs="Arial"/>
          <w:sz w:val="24"/>
          <w:szCs w:val="24"/>
        </w:rPr>
        <w:t xml:space="preserve"> </w:t>
      </w:r>
      <w:r w:rsidR="001D008F">
        <w:rPr>
          <w:rFonts w:ascii="Arial" w:hAnsi="Arial" w:cs="Arial"/>
          <w:sz w:val="24"/>
          <w:szCs w:val="24"/>
        </w:rPr>
        <w:t xml:space="preserve">Estudiante debe </w:t>
      </w:r>
      <w:r w:rsidR="00063FF5">
        <w:rPr>
          <w:rFonts w:ascii="Arial" w:hAnsi="Arial" w:cs="Arial"/>
          <w:sz w:val="24"/>
          <w:szCs w:val="24"/>
        </w:rPr>
        <w:t xml:space="preserve">responder de forma escrita prueba que envía el docente. Debe reenviarla en formato PDF a fin de sellar sus respuestas. La prueba debe venir con nombre y dos apellidos, fecha en mapuzugun. </w:t>
      </w:r>
      <w:r w:rsidR="00F57D7A">
        <w:rPr>
          <w:rFonts w:ascii="Arial" w:hAnsi="Arial" w:cs="Arial"/>
          <w:sz w:val="24"/>
          <w:szCs w:val="24"/>
        </w:rPr>
        <w:t xml:space="preserve">Las respuestas deben escribirse al lado de la pregunta, no importando la extensión de éstas. Profesor enviará retroalimentación de la prueba. </w:t>
      </w:r>
    </w:p>
    <w:p w:rsidR="00F57D7A" w:rsidRDefault="00F57D7A" w:rsidP="00063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entrega de las respuestas de parte del estudiante: </w:t>
      </w:r>
      <w:r w:rsidR="001A41C1">
        <w:rPr>
          <w:rFonts w:ascii="Arial" w:hAnsi="Arial" w:cs="Arial"/>
          <w:sz w:val="24"/>
          <w:szCs w:val="24"/>
        </w:rPr>
        <w:t xml:space="preserve">viernes 03 de abril, 14:00 Hrs. </w:t>
      </w:r>
    </w:p>
    <w:p w:rsidR="001A41C1" w:rsidRDefault="001A41C1" w:rsidP="00063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correcciones y </w:t>
      </w:r>
      <w:proofErr w:type="spellStart"/>
      <w:r>
        <w:rPr>
          <w:rFonts w:ascii="Arial" w:hAnsi="Arial" w:cs="Arial"/>
          <w:sz w:val="24"/>
          <w:szCs w:val="24"/>
        </w:rPr>
        <w:t>retroaliementación</w:t>
      </w:r>
      <w:proofErr w:type="spellEnd"/>
      <w:r>
        <w:rPr>
          <w:rFonts w:ascii="Arial" w:hAnsi="Arial" w:cs="Arial"/>
          <w:sz w:val="24"/>
          <w:szCs w:val="24"/>
        </w:rPr>
        <w:t xml:space="preserve"> de parte del profesor: viernes 10 de abril, 12:00 Hrs. </w:t>
      </w:r>
    </w:p>
    <w:p w:rsidR="00063FF5" w:rsidRDefault="00063FF5" w:rsidP="00063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65F" w:rsidRDefault="0050130E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7D7">
        <w:rPr>
          <w:rFonts w:ascii="Arial" w:hAnsi="Arial" w:cs="Arial"/>
          <w:b/>
          <w:sz w:val="24"/>
          <w:szCs w:val="24"/>
        </w:rPr>
        <w:t>Habilidad a desarrollar</w:t>
      </w:r>
      <w:r w:rsidRPr="000D08CE">
        <w:rPr>
          <w:rFonts w:ascii="Arial" w:hAnsi="Arial" w:cs="Arial"/>
          <w:b/>
          <w:sz w:val="24"/>
          <w:szCs w:val="24"/>
        </w:rPr>
        <w:t>:</w:t>
      </w:r>
      <w:r w:rsidRPr="000D08CE">
        <w:rPr>
          <w:rFonts w:ascii="Arial" w:hAnsi="Arial" w:cs="Arial"/>
          <w:sz w:val="24"/>
          <w:szCs w:val="24"/>
        </w:rPr>
        <w:t xml:space="preserve"> </w:t>
      </w:r>
      <w:r w:rsidR="00E9702E">
        <w:rPr>
          <w:rFonts w:ascii="Arial" w:hAnsi="Arial" w:cs="Arial"/>
          <w:sz w:val="24"/>
          <w:szCs w:val="24"/>
        </w:rPr>
        <w:t>Re</w:t>
      </w:r>
      <w:r w:rsidR="00063FF5">
        <w:rPr>
          <w:rFonts w:ascii="Arial" w:hAnsi="Arial" w:cs="Arial"/>
          <w:sz w:val="24"/>
          <w:szCs w:val="24"/>
        </w:rPr>
        <w:t>conocer e inspeccionar la historia mapuche del siglo XIX</w:t>
      </w:r>
      <w:r w:rsidR="00E9702E">
        <w:rPr>
          <w:rFonts w:ascii="Arial" w:hAnsi="Arial" w:cs="Arial"/>
          <w:sz w:val="24"/>
          <w:szCs w:val="24"/>
        </w:rPr>
        <w:t xml:space="preserve">. </w:t>
      </w:r>
      <w:r w:rsidR="00063FF5">
        <w:rPr>
          <w:rFonts w:ascii="Arial" w:hAnsi="Arial" w:cs="Arial"/>
          <w:sz w:val="24"/>
          <w:szCs w:val="24"/>
        </w:rPr>
        <w:t>“Tratados políticos</w:t>
      </w:r>
      <w:r w:rsidR="001A41C1">
        <w:rPr>
          <w:rFonts w:ascii="Arial" w:hAnsi="Arial" w:cs="Arial"/>
          <w:sz w:val="24"/>
          <w:szCs w:val="24"/>
        </w:rPr>
        <w:t>;</w:t>
      </w:r>
      <w:r w:rsidR="00063FF5">
        <w:rPr>
          <w:rFonts w:ascii="Arial" w:hAnsi="Arial" w:cs="Arial"/>
          <w:sz w:val="24"/>
          <w:szCs w:val="24"/>
        </w:rPr>
        <w:t xml:space="preserve"> mapuche-chilenos”.</w:t>
      </w:r>
    </w:p>
    <w:p w:rsidR="00F57D7A" w:rsidRDefault="00F57D7A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D7A" w:rsidRDefault="00F57D7A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D7A">
        <w:rPr>
          <w:rFonts w:ascii="Arial" w:hAnsi="Arial" w:cs="Arial"/>
          <w:b/>
          <w:sz w:val="24"/>
          <w:szCs w:val="24"/>
        </w:rPr>
        <w:t>Recursos: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57D7A">
        <w:rPr>
          <w:rFonts w:ascii="Arial" w:hAnsi="Arial" w:cs="Arial"/>
          <w:sz w:val="24"/>
          <w:szCs w:val="24"/>
        </w:rPr>
        <w:t>https://anales.uchile.cl/index.php/ANUC/issue/view/4828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2414BD" w:rsidRDefault="00F57D7A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Páginas: 369 a 373. </w:t>
      </w:r>
    </w:p>
    <w:p w:rsidR="005B6454" w:rsidRDefault="005B6454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B6454" w:rsidTr="005B6454">
        <w:tc>
          <w:tcPr>
            <w:tcW w:w="2992" w:type="dxa"/>
          </w:tcPr>
          <w:p w:rsidR="005B6454" w:rsidRDefault="005B6454" w:rsidP="005B6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Puntaje total</w:t>
            </w:r>
          </w:p>
        </w:tc>
        <w:tc>
          <w:tcPr>
            <w:tcW w:w="2993" w:type="dxa"/>
          </w:tcPr>
          <w:p w:rsidR="005B6454" w:rsidRDefault="005B6454" w:rsidP="005B6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Puntaje obtenido</w:t>
            </w:r>
          </w:p>
        </w:tc>
        <w:tc>
          <w:tcPr>
            <w:tcW w:w="2993" w:type="dxa"/>
          </w:tcPr>
          <w:p w:rsidR="005B6454" w:rsidRDefault="005B6454" w:rsidP="005B6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Calificación</w:t>
            </w:r>
          </w:p>
        </w:tc>
      </w:tr>
      <w:tr w:rsidR="005B6454" w:rsidTr="005B6454">
        <w:tc>
          <w:tcPr>
            <w:tcW w:w="2992" w:type="dxa"/>
          </w:tcPr>
          <w:p w:rsidR="005B6454" w:rsidRDefault="00063FF5" w:rsidP="00C71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43B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5B6454" w:rsidRDefault="005B6454" w:rsidP="005B6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5B6454" w:rsidRDefault="005B6454" w:rsidP="005B6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454" w:rsidRPr="000D08CE" w:rsidRDefault="005B6454" w:rsidP="005B64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2233" w:rsidRPr="00A31F0F" w:rsidRDefault="00871FD7" w:rsidP="00871F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</w:t>
      </w:r>
      <w:r w:rsidR="001F0CAA" w:rsidRPr="00A31F0F">
        <w:rPr>
          <w:rFonts w:ascii="Arial" w:hAnsi="Arial" w:cs="Arial"/>
          <w:b/>
          <w:sz w:val="24"/>
          <w:szCs w:val="24"/>
        </w:rPr>
        <w:t>A DE EVALUACIÓN:</w:t>
      </w:r>
    </w:p>
    <w:tbl>
      <w:tblPr>
        <w:tblStyle w:val="Tablaconcuadrcula"/>
        <w:tblW w:w="10886" w:type="dxa"/>
        <w:tblInd w:w="-1139" w:type="dxa"/>
        <w:tblLook w:val="04A0" w:firstRow="1" w:lastRow="0" w:firstColumn="1" w:lastColumn="0" w:noHBand="0" w:noVBand="1"/>
      </w:tblPr>
      <w:tblGrid>
        <w:gridCol w:w="8789"/>
        <w:gridCol w:w="2097"/>
      </w:tblGrid>
      <w:tr w:rsidR="004D1ED1" w:rsidRPr="000D08CE" w:rsidTr="00B80CDD">
        <w:tc>
          <w:tcPr>
            <w:tcW w:w="8789" w:type="dxa"/>
          </w:tcPr>
          <w:p w:rsidR="004D1ED1" w:rsidRPr="000D08CE" w:rsidRDefault="00063FF5" w:rsidP="00B80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Preguntas </w:t>
            </w:r>
          </w:p>
        </w:tc>
        <w:tc>
          <w:tcPr>
            <w:tcW w:w="2097" w:type="dxa"/>
          </w:tcPr>
          <w:p w:rsidR="004D1ED1" w:rsidRPr="000D08CE" w:rsidRDefault="004D1ED1" w:rsidP="00B80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8CE">
              <w:rPr>
                <w:rFonts w:ascii="Arial" w:hAnsi="Arial" w:cs="Arial"/>
                <w:sz w:val="24"/>
                <w:szCs w:val="24"/>
              </w:rPr>
              <w:t>Puntaje</w:t>
            </w:r>
          </w:p>
        </w:tc>
      </w:tr>
      <w:tr w:rsidR="004D1ED1" w:rsidRPr="000D08CE" w:rsidTr="00B80CDD">
        <w:tc>
          <w:tcPr>
            <w:tcW w:w="8789" w:type="dxa"/>
          </w:tcPr>
          <w:p w:rsidR="004D1ED1" w:rsidRPr="002414BD" w:rsidRDefault="002414BD" w:rsidP="002414BD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acuerdo a la lectura realizada, y las clases presenciales</w:t>
            </w:r>
            <w:r w:rsidR="00035EAB">
              <w:rPr>
                <w:rFonts w:ascii="Arial" w:hAnsi="Arial" w:cs="Arial"/>
                <w:sz w:val="24"/>
                <w:szCs w:val="24"/>
              </w:rPr>
              <w:t xml:space="preserve"> asistidas</w:t>
            </w:r>
            <w:r>
              <w:rPr>
                <w:rFonts w:ascii="Arial" w:hAnsi="Arial" w:cs="Arial"/>
                <w:sz w:val="24"/>
                <w:szCs w:val="24"/>
              </w:rPr>
              <w:t>, ¿qué rol político le asigna a la institución del Parlamento?:</w:t>
            </w:r>
          </w:p>
        </w:tc>
        <w:tc>
          <w:tcPr>
            <w:tcW w:w="2097" w:type="dxa"/>
          </w:tcPr>
          <w:p w:rsidR="004D1ED1" w:rsidRPr="000D08CE" w:rsidRDefault="00FE1425" w:rsidP="00B80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8CE">
              <w:rPr>
                <w:rFonts w:ascii="Arial" w:hAnsi="Arial" w:cs="Arial"/>
                <w:sz w:val="24"/>
                <w:szCs w:val="24"/>
              </w:rPr>
              <w:t xml:space="preserve">2         5         </w:t>
            </w:r>
            <w:r w:rsidR="00E970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D1ED1" w:rsidRPr="000D08CE" w:rsidTr="00B80CDD">
        <w:tc>
          <w:tcPr>
            <w:tcW w:w="8789" w:type="dxa"/>
          </w:tcPr>
          <w:p w:rsidR="004D1ED1" w:rsidRPr="002414BD" w:rsidRDefault="002414BD" w:rsidP="002414BD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Quienes aparecen señalados como los firmantes del </w:t>
            </w:r>
            <w:r w:rsidR="00035EAB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Tratado de Tapiwe</w:t>
            </w:r>
            <w:r w:rsidR="00035EAB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de 1825?</w:t>
            </w:r>
          </w:p>
        </w:tc>
        <w:tc>
          <w:tcPr>
            <w:tcW w:w="2097" w:type="dxa"/>
          </w:tcPr>
          <w:p w:rsidR="004D1ED1" w:rsidRPr="000D08CE" w:rsidRDefault="00FE1425" w:rsidP="00B80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8CE">
              <w:rPr>
                <w:rFonts w:ascii="Arial" w:hAnsi="Arial" w:cs="Arial"/>
                <w:sz w:val="24"/>
                <w:szCs w:val="24"/>
              </w:rPr>
              <w:t xml:space="preserve">2         5         </w:t>
            </w:r>
            <w:r w:rsidR="00E970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D1ED1" w:rsidRPr="000D08CE" w:rsidTr="00B80CDD">
        <w:tc>
          <w:tcPr>
            <w:tcW w:w="8789" w:type="dxa"/>
          </w:tcPr>
          <w:p w:rsidR="004D1ED1" w:rsidRPr="002414BD" w:rsidRDefault="002414BD" w:rsidP="002414BD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rol le asigna Usted a la clase política de esa época?</w:t>
            </w:r>
          </w:p>
        </w:tc>
        <w:tc>
          <w:tcPr>
            <w:tcW w:w="2097" w:type="dxa"/>
          </w:tcPr>
          <w:p w:rsidR="004D1ED1" w:rsidRPr="000D08CE" w:rsidRDefault="00FE1425" w:rsidP="00B80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8CE">
              <w:rPr>
                <w:rFonts w:ascii="Arial" w:hAnsi="Arial" w:cs="Arial"/>
                <w:sz w:val="24"/>
                <w:szCs w:val="24"/>
              </w:rPr>
              <w:t xml:space="preserve">2         5         </w:t>
            </w:r>
            <w:r w:rsidR="00E970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63FF5" w:rsidRPr="000D08CE" w:rsidTr="00B80CDD">
        <w:tc>
          <w:tcPr>
            <w:tcW w:w="8789" w:type="dxa"/>
          </w:tcPr>
          <w:p w:rsidR="00063FF5" w:rsidRPr="002414BD" w:rsidRDefault="002414BD" w:rsidP="002414BD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acuerdo a su interpretación, y los registros leídos; ¿por qué la República de Chile, llama “Nuevos aliados hermanos”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 los mapuche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097" w:type="dxa"/>
          </w:tcPr>
          <w:p w:rsidR="00063FF5" w:rsidRPr="000D08CE" w:rsidRDefault="00063FF5" w:rsidP="00B80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2         5         9</w:t>
            </w:r>
          </w:p>
        </w:tc>
      </w:tr>
      <w:tr w:rsidR="00063FF5" w:rsidRPr="000D08CE" w:rsidTr="00B80CDD">
        <w:tc>
          <w:tcPr>
            <w:tcW w:w="8789" w:type="dxa"/>
          </w:tcPr>
          <w:p w:rsidR="00063FF5" w:rsidRPr="002414BD" w:rsidRDefault="00A43B8F" w:rsidP="002414BD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cuanto a los ritos y tradiciones de la época, qué acciones de ambas partes, sellan el “Tratado de Tapiwe de 1825”</w:t>
            </w:r>
          </w:p>
        </w:tc>
        <w:tc>
          <w:tcPr>
            <w:tcW w:w="2097" w:type="dxa"/>
          </w:tcPr>
          <w:p w:rsidR="00063FF5" w:rsidRPr="000D08CE" w:rsidRDefault="00063FF5" w:rsidP="00B80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2         5         9</w:t>
            </w:r>
          </w:p>
        </w:tc>
      </w:tr>
      <w:tr w:rsidR="00063FF5" w:rsidRPr="000D08CE" w:rsidTr="00B80CDD">
        <w:tc>
          <w:tcPr>
            <w:tcW w:w="8789" w:type="dxa"/>
          </w:tcPr>
          <w:p w:rsidR="00063FF5" w:rsidRPr="002414BD" w:rsidRDefault="00A43B8F" w:rsidP="00A43B8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Cuál es la importancia histórica del </w:t>
            </w:r>
            <w:r w:rsidR="00F57D7A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Tratado de Tapiwe</w:t>
            </w:r>
            <w:r w:rsidR="00F57D7A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>. Extrapole hasta la actualidad:</w:t>
            </w:r>
          </w:p>
        </w:tc>
        <w:tc>
          <w:tcPr>
            <w:tcW w:w="2097" w:type="dxa"/>
          </w:tcPr>
          <w:p w:rsidR="00063FF5" w:rsidRPr="000D08CE" w:rsidRDefault="00063FF5" w:rsidP="00B80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2         5         </w:t>
            </w:r>
            <w:r w:rsidR="00A43B8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63FF5" w:rsidRPr="000D08CE" w:rsidTr="00B80CDD">
        <w:tc>
          <w:tcPr>
            <w:tcW w:w="8789" w:type="dxa"/>
          </w:tcPr>
          <w:p w:rsidR="00063FF5" w:rsidRPr="002414BD" w:rsidRDefault="002414BD" w:rsidP="002414BD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414BD">
              <w:rPr>
                <w:rFonts w:ascii="Arial" w:hAnsi="Arial" w:cs="Arial"/>
                <w:sz w:val="24"/>
                <w:szCs w:val="24"/>
              </w:rPr>
              <w:t xml:space="preserve">Establezca porque el </w:t>
            </w:r>
            <w:r w:rsidR="00A43B8F">
              <w:rPr>
                <w:rFonts w:ascii="Arial" w:hAnsi="Arial" w:cs="Arial"/>
                <w:sz w:val="24"/>
                <w:szCs w:val="24"/>
              </w:rPr>
              <w:t>“</w:t>
            </w:r>
            <w:r w:rsidRPr="002414BD">
              <w:rPr>
                <w:rFonts w:ascii="Arial" w:hAnsi="Arial" w:cs="Arial"/>
                <w:sz w:val="24"/>
                <w:szCs w:val="24"/>
              </w:rPr>
              <w:t>Tratado de Tapiwe</w:t>
            </w:r>
            <w:r w:rsidR="00A43B8F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en el año 1825</w:t>
            </w:r>
            <w:r w:rsidRPr="002414BD">
              <w:rPr>
                <w:rFonts w:ascii="Arial" w:hAnsi="Arial" w:cs="Arial"/>
                <w:sz w:val="24"/>
                <w:szCs w:val="24"/>
              </w:rPr>
              <w:t>, se realizó en la actual región del Bio-Bio:</w:t>
            </w:r>
          </w:p>
        </w:tc>
        <w:tc>
          <w:tcPr>
            <w:tcW w:w="2097" w:type="dxa"/>
          </w:tcPr>
          <w:p w:rsidR="00063FF5" w:rsidRPr="000D08CE" w:rsidRDefault="00063FF5" w:rsidP="00B80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2         5         12</w:t>
            </w:r>
          </w:p>
        </w:tc>
      </w:tr>
      <w:tr w:rsidR="005B6454" w:rsidRPr="000D08CE" w:rsidTr="00B80CDD">
        <w:tc>
          <w:tcPr>
            <w:tcW w:w="8789" w:type="dxa"/>
          </w:tcPr>
          <w:p w:rsidR="005B6454" w:rsidRPr="002414BD" w:rsidRDefault="002414BD" w:rsidP="002414BD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414BD">
              <w:rPr>
                <w:rFonts w:ascii="Arial" w:hAnsi="Arial" w:cs="Arial"/>
                <w:sz w:val="24"/>
                <w:szCs w:val="24"/>
              </w:rPr>
              <w:t xml:space="preserve">Extrapole la situación histórica del “Tratado de Tapiwe de 1825”, considerando que a ese tiempo histórico, Chile se estaba conformando como república, y existía una república de orden federal: </w:t>
            </w:r>
          </w:p>
        </w:tc>
        <w:tc>
          <w:tcPr>
            <w:tcW w:w="2097" w:type="dxa"/>
          </w:tcPr>
          <w:p w:rsidR="005B6454" w:rsidRPr="000D08CE" w:rsidRDefault="00E9702E" w:rsidP="00B80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2         5         </w:t>
            </w:r>
            <w:r w:rsidR="00063F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80CDD" w:rsidTr="00B80C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10886" w:type="dxa"/>
            <w:gridSpan w:val="2"/>
          </w:tcPr>
          <w:p w:rsidR="00B80CDD" w:rsidRPr="00871FD7" w:rsidRDefault="00871FD7" w:rsidP="00B80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FD7">
              <w:rPr>
                <w:rFonts w:ascii="Arial" w:hAnsi="Arial" w:cs="Arial"/>
                <w:sz w:val="24"/>
                <w:szCs w:val="24"/>
              </w:rPr>
              <w:t>Observaciones del docente:</w:t>
            </w:r>
          </w:p>
        </w:tc>
      </w:tr>
    </w:tbl>
    <w:p w:rsidR="00C82233" w:rsidRDefault="00C82233" w:rsidP="00DD680B">
      <w:pPr>
        <w:spacing w:after="0"/>
        <w:jc w:val="both"/>
      </w:pPr>
    </w:p>
    <w:p w:rsidR="00F57D7A" w:rsidRDefault="00F57D7A" w:rsidP="00DD680B">
      <w:pPr>
        <w:spacing w:after="0"/>
        <w:jc w:val="both"/>
      </w:pPr>
    </w:p>
    <w:p w:rsidR="00F57D7A" w:rsidRDefault="00F57D7A" w:rsidP="00DD680B">
      <w:pPr>
        <w:spacing w:after="0"/>
        <w:jc w:val="both"/>
      </w:pPr>
    </w:p>
    <w:p w:rsidR="00F57D7A" w:rsidRDefault="00F57D7A" w:rsidP="00DD680B">
      <w:pPr>
        <w:spacing w:after="0"/>
        <w:jc w:val="both"/>
      </w:pPr>
    </w:p>
    <w:p w:rsidR="00F57D7A" w:rsidRDefault="00F57D7A" w:rsidP="00DD680B">
      <w:pPr>
        <w:spacing w:after="0"/>
        <w:jc w:val="both"/>
      </w:pPr>
    </w:p>
    <w:p w:rsidR="00F57D7A" w:rsidRDefault="00F57D7A" w:rsidP="00DD680B">
      <w:pPr>
        <w:spacing w:after="0"/>
        <w:jc w:val="both"/>
      </w:pPr>
    </w:p>
    <w:p w:rsidR="00F57D7A" w:rsidRPr="00F57D7A" w:rsidRDefault="00F57D7A" w:rsidP="00F57D7A">
      <w:pPr>
        <w:spacing w:after="0"/>
        <w:rPr>
          <w:rFonts w:ascii="Arial" w:hAnsi="Arial" w:cs="Arial"/>
          <w:sz w:val="24"/>
          <w:szCs w:val="24"/>
        </w:rPr>
      </w:pPr>
    </w:p>
    <w:p w:rsidR="00F57D7A" w:rsidRDefault="00F57D7A" w:rsidP="00F57D7A">
      <w:pPr>
        <w:spacing w:after="0"/>
        <w:jc w:val="center"/>
      </w:pPr>
    </w:p>
    <w:sectPr w:rsidR="00F57D7A" w:rsidSect="000C27D7">
      <w:headerReference w:type="default" r:id="rId8"/>
      <w:footerReference w:type="default" r:id="rId9"/>
      <w:pgSz w:w="12240" w:h="20160" w:code="121"/>
      <w:pgMar w:top="14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27" w:rsidRDefault="00E77327" w:rsidP="00284126">
      <w:pPr>
        <w:spacing w:after="0" w:line="240" w:lineRule="auto"/>
      </w:pPr>
      <w:r>
        <w:separator/>
      </w:r>
    </w:p>
  </w:endnote>
  <w:endnote w:type="continuationSeparator" w:id="0">
    <w:p w:rsidR="00E77327" w:rsidRDefault="00E77327" w:rsidP="0028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99" w:rsidRDefault="00F57599" w:rsidP="00F57599">
    <w:pPr>
      <w:pStyle w:val="Piedepgina"/>
      <w:tabs>
        <w:tab w:val="left" w:pos="2445"/>
      </w:tabs>
      <w:jc w:val="center"/>
    </w:pPr>
  </w:p>
  <w:p w:rsidR="00F57599" w:rsidRDefault="00F57599" w:rsidP="00F57599">
    <w:pPr>
      <w:pStyle w:val="Piedepgina"/>
      <w:tabs>
        <w:tab w:val="left" w:pos="2445"/>
      </w:tabs>
      <w:jc w:val="center"/>
    </w:pPr>
  </w:p>
  <w:p w:rsidR="00F57599" w:rsidRDefault="00F57599" w:rsidP="00F57599">
    <w:pPr>
      <w:pStyle w:val="Piedepgina"/>
      <w:tabs>
        <w:tab w:val="left" w:pos="2445"/>
      </w:tabs>
      <w:jc w:val="center"/>
    </w:pPr>
  </w:p>
  <w:p w:rsidR="00F57599" w:rsidRPr="00F57599" w:rsidRDefault="00F57599" w:rsidP="00F57599">
    <w:pPr>
      <w:pStyle w:val="Piedepgina"/>
      <w:tabs>
        <w:tab w:val="left" w:pos="2445"/>
      </w:tabs>
      <w:jc w:val="center"/>
    </w:pPr>
    <w:r>
      <w:t xml:space="preserve">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27" w:rsidRDefault="00E77327" w:rsidP="00284126">
      <w:pPr>
        <w:spacing w:after="0" w:line="240" w:lineRule="auto"/>
      </w:pPr>
      <w:r>
        <w:separator/>
      </w:r>
    </w:p>
  </w:footnote>
  <w:footnote w:type="continuationSeparator" w:id="0">
    <w:p w:rsidR="00E77327" w:rsidRDefault="00E77327" w:rsidP="0028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93" w:rsidRPr="00943AB9" w:rsidRDefault="00A97C93" w:rsidP="00A97C93">
    <w:pPr>
      <w:pStyle w:val="Encabezado"/>
      <w:rPr>
        <w:rFonts w:ascii="Arial" w:hAnsi="Arial" w:cs="Arial"/>
        <w:sz w:val="24"/>
        <w:szCs w:val="24"/>
      </w:rPr>
    </w:pPr>
    <w:r w:rsidRPr="00646C2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19611B4" wp14:editId="353203AD">
          <wp:simplePos x="0" y="0"/>
          <wp:positionH relativeFrom="margin">
            <wp:posOffset>-527685</wp:posOffset>
          </wp:positionH>
          <wp:positionV relativeFrom="margin">
            <wp:posOffset>-603250</wp:posOffset>
          </wp:positionV>
          <wp:extent cx="466725" cy="542925"/>
          <wp:effectExtent l="0" t="0" r="9525" b="9525"/>
          <wp:wrapSquare wrapText="bothSides"/>
          <wp:docPr id="4" name="Imagen 9" descr="200px-Insignia_Instituto_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00px-Insignia_Instituto_Nacio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50238">
      <w:t xml:space="preserve">   </w:t>
    </w:r>
    <w:r w:rsidRPr="00943AB9">
      <w:rPr>
        <w:rFonts w:ascii="Arial" w:hAnsi="Arial" w:cs="Arial"/>
        <w:sz w:val="24"/>
        <w:szCs w:val="24"/>
      </w:rPr>
      <w:t>Instituto Nacional de Chile</w:t>
    </w:r>
  </w:p>
  <w:p w:rsidR="00A97C93" w:rsidRPr="00943AB9" w:rsidRDefault="00850238" w:rsidP="00A97C93">
    <w:pPr>
      <w:pStyle w:val="Encabezado"/>
      <w:rPr>
        <w:rFonts w:ascii="Arial" w:hAnsi="Arial" w:cs="Arial"/>
        <w:sz w:val="24"/>
        <w:szCs w:val="24"/>
      </w:rPr>
    </w:pPr>
    <w:r w:rsidRPr="00943AB9">
      <w:rPr>
        <w:rFonts w:ascii="Arial" w:hAnsi="Arial" w:cs="Arial"/>
        <w:sz w:val="24"/>
        <w:szCs w:val="24"/>
      </w:rPr>
      <w:t>“</w:t>
    </w:r>
    <w:r w:rsidR="00485819" w:rsidRPr="00943AB9">
      <w:rPr>
        <w:rFonts w:ascii="Arial" w:hAnsi="Arial" w:cs="Arial"/>
        <w:sz w:val="24"/>
        <w:szCs w:val="24"/>
      </w:rPr>
      <w:t xml:space="preserve">Gral. </w:t>
    </w:r>
    <w:r w:rsidR="00A97C93" w:rsidRPr="00943AB9">
      <w:rPr>
        <w:rFonts w:ascii="Arial" w:hAnsi="Arial" w:cs="Arial"/>
        <w:sz w:val="24"/>
        <w:szCs w:val="24"/>
      </w:rPr>
      <w:t>José Miguel Carrera</w:t>
    </w:r>
    <w:r w:rsidRPr="00943AB9">
      <w:rPr>
        <w:rFonts w:ascii="Arial" w:hAnsi="Arial" w:cs="Arial"/>
        <w:sz w:val="24"/>
        <w:szCs w:val="24"/>
      </w:rPr>
      <w:t>”</w:t>
    </w:r>
  </w:p>
  <w:p w:rsidR="00A97C93" w:rsidRPr="00943AB9" w:rsidRDefault="00A97C93" w:rsidP="00A97C93">
    <w:pPr>
      <w:pStyle w:val="Encabezado"/>
      <w:rPr>
        <w:rFonts w:ascii="Arial" w:hAnsi="Arial" w:cs="Arial"/>
        <w:sz w:val="24"/>
        <w:szCs w:val="24"/>
      </w:rPr>
    </w:pPr>
    <w:r w:rsidRPr="00943AB9">
      <w:rPr>
        <w:rFonts w:ascii="Arial" w:hAnsi="Arial" w:cs="Arial"/>
        <w:sz w:val="24"/>
        <w:szCs w:val="24"/>
      </w:rPr>
      <w:t>Asignatura: Mapudungun ka Feyentun</w:t>
    </w:r>
    <w:r w:rsidR="00AE68D1" w:rsidRPr="00943AB9">
      <w:rPr>
        <w:rFonts w:ascii="Arial" w:hAnsi="Arial" w:cs="Arial"/>
        <w:sz w:val="24"/>
        <w:szCs w:val="24"/>
      </w:rPr>
      <w:t>, n</w:t>
    </w:r>
    <w:r w:rsidRPr="00943AB9">
      <w:rPr>
        <w:rFonts w:ascii="Arial" w:hAnsi="Arial" w:cs="Arial"/>
        <w:sz w:val="24"/>
        <w:szCs w:val="24"/>
      </w:rPr>
      <w:t xml:space="preserve">ivel: </w:t>
    </w:r>
    <w:r w:rsidR="006F082E">
      <w:rPr>
        <w:rFonts w:ascii="Arial" w:hAnsi="Arial" w:cs="Arial"/>
        <w:sz w:val="24"/>
        <w:szCs w:val="24"/>
      </w:rPr>
      <w:t>4</w:t>
    </w:r>
    <w:r w:rsidRPr="00943AB9">
      <w:rPr>
        <w:rFonts w:ascii="Arial" w:hAnsi="Arial" w:cs="Arial"/>
        <w:sz w:val="24"/>
        <w:szCs w:val="24"/>
      </w:rPr>
      <w:t>° medio.</w:t>
    </w:r>
  </w:p>
  <w:p w:rsidR="00A97C93" w:rsidRPr="00943AB9" w:rsidRDefault="00CB18A0" w:rsidP="00A97C93">
    <w:pPr>
      <w:pStyle w:val="Encabezado"/>
      <w:rPr>
        <w:rFonts w:ascii="Arial" w:hAnsi="Arial" w:cs="Arial"/>
        <w:sz w:val="24"/>
        <w:szCs w:val="24"/>
      </w:rPr>
    </w:pPr>
    <w:r w:rsidRPr="00943AB9">
      <w:rPr>
        <w:rFonts w:ascii="Arial" w:hAnsi="Arial" w:cs="Arial"/>
        <w:sz w:val="24"/>
        <w:szCs w:val="24"/>
      </w:rPr>
      <w:t>Ki</w:t>
    </w:r>
    <w:r w:rsidR="00A97C93" w:rsidRPr="00943AB9">
      <w:rPr>
        <w:rFonts w:ascii="Arial" w:hAnsi="Arial" w:cs="Arial"/>
        <w:sz w:val="24"/>
        <w:szCs w:val="24"/>
      </w:rPr>
      <w:t>melfe: Lautaro Cayupan Cayupange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B3E"/>
    <w:multiLevelType w:val="hybridMultilevel"/>
    <w:tmpl w:val="389C1FF6"/>
    <w:lvl w:ilvl="0" w:tplc="7E064CB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348A"/>
    <w:multiLevelType w:val="multilevel"/>
    <w:tmpl w:val="F0FE0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F2C4A8B"/>
    <w:multiLevelType w:val="hybridMultilevel"/>
    <w:tmpl w:val="6294327C"/>
    <w:lvl w:ilvl="0" w:tplc="A6A8EA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8443A"/>
    <w:multiLevelType w:val="hybridMultilevel"/>
    <w:tmpl w:val="05D8A8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67CF0"/>
    <w:multiLevelType w:val="hybridMultilevel"/>
    <w:tmpl w:val="E18C4AF4"/>
    <w:lvl w:ilvl="0" w:tplc="8D64A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A6AA2"/>
    <w:multiLevelType w:val="hybridMultilevel"/>
    <w:tmpl w:val="688651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75B5C"/>
    <w:multiLevelType w:val="hybridMultilevel"/>
    <w:tmpl w:val="3760E5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75"/>
    <w:rsid w:val="000123A1"/>
    <w:rsid w:val="00024D0A"/>
    <w:rsid w:val="0002636B"/>
    <w:rsid w:val="00030503"/>
    <w:rsid w:val="0003176A"/>
    <w:rsid w:val="00035EAB"/>
    <w:rsid w:val="00047987"/>
    <w:rsid w:val="00062E26"/>
    <w:rsid w:val="00063FF5"/>
    <w:rsid w:val="000749F6"/>
    <w:rsid w:val="00084959"/>
    <w:rsid w:val="0008609D"/>
    <w:rsid w:val="00095E08"/>
    <w:rsid w:val="000A781F"/>
    <w:rsid w:val="000C27D7"/>
    <w:rsid w:val="000D08CE"/>
    <w:rsid w:val="001018EF"/>
    <w:rsid w:val="00114974"/>
    <w:rsid w:val="00144D27"/>
    <w:rsid w:val="00170890"/>
    <w:rsid w:val="001A41C1"/>
    <w:rsid w:val="001B07C1"/>
    <w:rsid w:val="001B592F"/>
    <w:rsid w:val="001D008F"/>
    <w:rsid w:val="001F0CAA"/>
    <w:rsid w:val="001F75E3"/>
    <w:rsid w:val="0023183D"/>
    <w:rsid w:val="002414BD"/>
    <w:rsid w:val="0025165F"/>
    <w:rsid w:val="002526EE"/>
    <w:rsid w:val="002756D5"/>
    <w:rsid w:val="00284126"/>
    <w:rsid w:val="002A150E"/>
    <w:rsid w:val="002A181D"/>
    <w:rsid w:val="002A3769"/>
    <w:rsid w:val="002B2740"/>
    <w:rsid w:val="002B4199"/>
    <w:rsid w:val="002B5B5A"/>
    <w:rsid w:val="00321AF6"/>
    <w:rsid w:val="00331FE9"/>
    <w:rsid w:val="003638E0"/>
    <w:rsid w:val="00377AE1"/>
    <w:rsid w:val="00380FE5"/>
    <w:rsid w:val="003C4231"/>
    <w:rsid w:val="003D4EDF"/>
    <w:rsid w:val="003F3631"/>
    <w:rsid w:val="0040268D"/>
    <w:rsid w:val="00415416"/>
    <w:rsid w:val="00421D35"/>
    <w:rsid w:val="00435303"/>
    <w:rsid w:val="00485819"/>
    <w:rsid w:val="004B61B5"/>
    <w:rsid w:val="004D1ED1"/>
    <w:rsid w:val="004D27EF"/>
    <w:rsid w:val="004F0F83"/>
    <w:rsid w:val="0050130E"/>
    <w:rsid w:val="00515012"/>
    <w:rsid w:val="005165E6"/>
    <w:rsid w:val="00551394"/>
    <w:rsid w:val="005A340C"/>
    <w:rsid w:val="005B6454"/>
    <w:rsid w:val="005C10FC"/>
    <w:rsid w:val="005E095D"/>
    <w:rsid w:val="005F2BD2"/>
    <w:rsid w:val="005F6F84"/>
    <w:rsid w:val="006254AE"/>
    <w:rsid w:val="006512F0"/>
    <w:rsid w:val="00695E5D"/>
    <w:rsid w:val="006C611C"/>
    <w:rsid w:val="006F082E"/>
    <w:rsid w:val="007227E2"/>
    <w:rsid w:val="00737898"/>
    <w:rsid w:val="007D3B72"/>
    <w:rsid w:val="0080354F"/>
    <w:rsid w:val="008352E5"/>
    <w:rsid w:val="00850238"/>
    <w:rsid w:val="00852622"/>
    <w:rsid w:val="00871FD7"/>
    <w:rsid w:val="00886282"/>
    <w:rsid w:val="008A3C6A"/>
    <w:rsid w:val="00923D35"/>
    <w:rsid w:val="00941A40"/>
    <w:rsid w:val="00943AB9"/>
    <w:rsid w:val="00A02AAB"/>
    <w:rsid w:val="00A15BBE"/>
    <w:rsid w:val="00A31412"/>
    <w:rsid w:val="00A31F0F"/>
    <w:rsid w:val="00A320EC"/>
    <w:rsid w:val="00A4098E"/>
    <w:rsid w:val="00A4160C"/>
    <w:rsid w:val="00A43B8F"/>
    <w:rsid w:val="00A62FC9"/>
    <w:rsid w:val="00A64480"/>
    <w:rsid w:val="00A64E2F"/>
    <w:rsid w:val="00A71F37"/>
    <w:rsid w:val="00A75D75"/>
    <w:rsid w:val="00A97C93"/>
    <w:rsid w:val="00AB5486"/>
    <w:rsid w:val="00AD17F2"/>
    <w:rsid w:val="00AE382C"/>
    <w:rsid w:val="00AE68D1"/>
    <w:rsid w:val="00B10541"/>
    <w:rsid w:val="00B232E4"/>
    <w:rsid w:val="00B254C5"/>
    <w:rsid w:val="00B50311"/>
    <w:rsid w:val="00B80CDD"/>
    <w:rsid w:val="00BE24A1"/>
    <w:rsid w:val="00BE43B3"/>
    <w:rsid w:val="00BF6644"/>
    <w:rsid w:val="00C10BF5"/>
    <w:rsid w:val="00C26C76"/>
    <w:rsid w:val="00C53B55"/>
    <w:rsid w:val="00C61446"/>
    <w:rsid w:val="00C71899"/>
    <w:rsid w:val="00C82233"/>
    <w:rsid w:val="00CA58F6"/>
    <w:rsid w:val="00CB18A0"/>
    <w:rsid w:val="00CC7BAE"/>
    <w:rsid w:val="00CE50A4"/>
    <w:rsid w:val="00D02DB4"/>
    <w:rsid w:val="00D1655E"/>
    <w:rsid w:val="00D31AF2"/>
    <w:rsid w:val="00D826A2"/>
    <w:rsid w:val="00D91F5C"/>
    <w:rsid w:val="00D97D8A"/>
    <w:rsid w:val="00DD680B"/>
    <w:rsid w:val="00E01575"/>
    <w:rsid w:val="00E03424"/>
    <w:rsid w:val="00E15BB8"/>
    <w:rsid w:val="00E17A92"/>
    <w:rsid w:val="00E21E91"/>
    <w:rsid w:val="00E463BC"/>
    <w:rsid w:val="00E562F3"/>
    <w:rsid w:val="00E75AF2"/>
    <w:rsid w:val="00E77327"/>
    <w:rsid w:val="00E9702E"/>
    <w:rsid w:val="00EA7E52"/>
    <w:rsid w:val="00ED147C"/>
    <w:rsid w:val="00EF7484"/>
    <w:rsid w:val="00F07D92"/>
    <w:rsid w:val="00F57599"/>
    <w:rsid w:val="00F57D7A"/>
    <w:rsid w:val="00F65B3B"/>
    <w:rsid w:val="00F75E1D"/>
    <w:rsid w:val="00FE142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5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4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126"/>
  </w:style>
  <w:style w:type="paragraph" w:styleId="Piedepgina">
    <w:name w:val="footer"/>
    <w:basedOn w:val="Normal"/>
    <w:link w:val="PiedepginaCar"/>
    <w:uiPriority w:val="99"/>
    <w:unhideWhenUsed/>
    <w:rsid w:val="00284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126"/>
  </w:style>
  <w:style w:type="paragraph" w:styleId="Textodeglobo">
    <w:name w:val="Balloon Text"/>
    <w:basedOn w:val="Normal"/>
    <w:link w:val="TextodegloboCar"/>
    <w:uiPriority w:val="99"/>
    <w:semiHidden/>
    <w:unhideWhenUsed/>
    <w:rsid w:val="00F5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5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5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4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126"/>
  </w:style>
  <w:style w:type="paragraph" w:styleId="Piedepgina">
    <w:name w:val="footer"/>
    <w:basedOn w:val="Normal"/>
    <w:link w:val="PiedepginaCar"/>
    <w:uiPriority w:val="99"/>
    <w:unhideWhenUsed/>
    <w:rsid w:val="00284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126"/>
  </w:style>
  <w:style w:type="paragraph" w:styleId="Textodeglobo">
    <w:name w:val="Balloon Text"/>
    <w:basedOn w:val="Normal"/>
    <w:link w:val="TextodegloboCar"/>
    <w:uiPriority w:val="99"/>
    <w:semiHidden/>
    <w:unhideWhenUsed/>
    <w:rsid w:val="00F5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5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lai</cp:lastModifiedBy>
  <cp:revision>2</cp:revision>
  <cp:lastPrinted>2020-03-25T12:35:00Z</cp:lastPrinted>
  <dcterms:created xsi:type="dcterms:W3CDTF">2020-03-25T13:23:00Z</dcterms:created>
  <dcterms:modified xsi:type="dcterms:W3CDTF">2020-03-25T13:23:00Z</dcterms:modified>
</cp:coreProperties>
</file>